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068" w:rsidRDefault="007C2068" w:rsidP="00AF63D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CB6972" w:rsidRDefault="002842F4" w:rsidP="00B07B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2842F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758541497" r:id="rId6"/>
        </w:object>
      </w:r>
      <w:bookmarkStart w:id="0" w:name="_GoBack"/>
      <w:bookmarkEnd w:id="0"/>
    </w:p>
    <w:p w:rsidR="00CB6972" w:rsidRDefault="00CB6972" w:rsidP="00B07B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CB6972" w:rsidRDefault="00CB6972" w:rsidP="00B07B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CB6972" w:rsidRDefault="00CB6972" w:rsidP="00D61F8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AF63DB" w:rsidRDefault="00AF63DB" w:rsidP="00D61F8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AF63DB" w:rsidRDefault="00AF63DB" w:rsidP="00D61F8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B07B42" w:rsidRPr="00B07B42" w:rsidRDefault="00B07B42" w:rsidP="00B07B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B07B42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Пояснительная записка</w:t>
      </w:r>
    </w:p>
    <w:p w:rsidR="00B07B42" w:rsidRPr="00B07B42" w:rsidRDefault="00B07B42" w:rsidP="00B07B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Учебный план дополнительного образования муниципального бюджетного общеобразовательного учреждения «Марьевская основная общеобразовательная </w:t>
      </w:r>
      <w:proofErr w:type="gramStart"/>
      <w:r w:rsidRPr="00B07B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школа»  разработан</w:t>
      </w:r>
      <w:proofErr w:type="gramEnd"/>
      <w:r w:rsidRPr="00B07B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основе  лицензии,  </w:t>
      </w: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социального заказа обучающихся, их родителей (законных представителей), исходя из потенциала пе</w:t>
      </w:r>
      <w:r w:rsidR="00E73F69">
        <w:rPr>
          <w:rFonts w:ascii="Times New Roman" w:eastAsia="Times New Roman" w:hAnsi="Times New Roman"/>
          <w:sz w:val="28"/>
          <w:szCs w:val="28"/>
          <w:lang w:eastAsia="ru-RU"/>
        </w:rPr>
        <w:t>дагогического коллектива МБОУ «</w:t>
      </w: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Марьевская ООШ» результативности и стабильности традиционных творческих объединений  и реализуется по направлениям, как один из видов дифференциации обучения по интересам обучающихся.</w:t>
      </w:r>
    </w:p>
    <w:p w:rsidR="00B07B42" w:rsidRPr="00B07B42" w:rsidRDefault="0057766A" w:rsidP="00B07B42">
      <w:pPr>
        <w:tabs>
          <w:tab w:val="left" w:pos="993"/>
        </w:tabs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Основной направленностью</w:t>
      </w:r>
      <w:r w:rsidR="00B07B42"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 дополнительного образованияявляется развитие мотивации личности к познанию и творчеству, реализация дополнительных образовательных программ и услуг в интересах личности, общества, государства.</w:t>
      </w:r>
    </w:p>
    <w:p w:rsidR="00B07B42" w:rsidRPr="00B07B42" w:rsidRDefault="00B07B42" w:rsidP="00B07B4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ab/>
        <w:t>Учебный план   допо</w:t>
      </w:r>
      <w:r w:rsidR="005D570E">
        <w:rPr>
          <w:rFonts w:ascii="Times New Roman" w:eastAsia="Times New Roman" w:hAnsi="Times New Roman"/>
          <w:sz w:val="28"/>
          <w:szCs w:val="28"/>
          <w:lang w:eastAsia="ru-RU"/>
        </w:rPr>
        <w:t>лнительного образования на</w:t>
      </w:r>
      <w:r w:rsidR="009602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12F01">
        <w:rPr>
          <w:rFonts w:ascii="Times New Roman" w:eastAsia="Times New Roman" w:hAnsi="Times New Roman"/>
          <w:sz w:val="28"/>
          <w:szCs w:val="28"/>
          <w:lang w:eastAsia="ru-RU"/>
        </w:rPr>
        <w:t>2023/2024</w:t>
      </w: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учебный год разработан в соответствии со следующими нормативными документами:</w:t>
      </w:r>
    </w:p>
    <w:p w:rsidR="00B07B42" w:rsidRPr="00B07B42" w:rsidRDefault="00B07B42" w:rsidP="00B07B4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 Законом РФ «Об образовании»    </w:t>
      </w:r>
    </w:p>
    <w:p w:rsidR="00B07B42" w:rsidRPr="00B07B42" w:rsidRDefault="00B07B42" w:rsidP="00B07B4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 Уставом МБОУ «Марьевская ООШ» </w:t>
      </w:r>
    </w:p>
    <w:p w:rsidR="00B07B42" w:rsidRPr="00B07B42" w:rsidRDefault="00B07B42" w:rsidP="00B07B4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 Федеральным государственным образовательным стандартом основного общего образования.       </w:t>
      </w:r>
    </w:p>
    <w:p w:rsidR="00B07B42" w:rsidRPr="00B07B42" w:rsidRDefault="00B07B42" w:rsidP="00B07B4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i/>
          <w:sz w:val="28"/>
          <w:szCs w:val="28"/>
          <w:lang w:eastAsia="ru-RU"/>
        </w:rPr>
        <w:t>- Санитарно-эпидемиологическими требованиями к условиям и организации обучения в общеобразовательных учреждениях.</w:t>
      </w:r>
      <w:r w:rsidR="00E73F69" w:rsidRPr="00E73F69">
        <w:rPr>
          <w:rFonts w:ascii="Times New Roman" w:eastAsia="Times New Roman" w:hAnsi="Times New Roman"/>
          <w:i/>
          <w:sz w:val="28"/>
          <w:szCs w:val="28"/>
          <w:lang w:eastAsia="ru-RU"/>
        </w:rPr>
        <w:t>п. 3.4.15 СанПиН 2.4.3648-20</w:t>
      </w:r>
    </w:p>
    <w:p w:rsidR="00B07B42" w:rsidRPr="00B07B42" w:rsidRDefault="00B07B42" w:rsidP="00B07B42">
      <w:pPr>
        <w:tabs>
          <w:tab w:val="left" w:pos="993"/>
        </w:tabs>
        <w:spacing w:beforeAutospacing="1" w:after="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Основными задачами учебного плана дополнительного образования</w:t>
      </w: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являются:</w:t>
      </w:r>
    </w:p>
    <w:p w:rsidR="00B07B42" w:rsidRPr="00B07B42" w:rsidRDefault="00B07B42" w:rsidP="00B07B42">
      <w:pPr>
        <w:tabs>
          <w:tab w:val="left" w:pos="993"/>
        </w:tabs>
        <w:spacing w:beforeAutospacing="1" w:after="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- обеспечение необходимых условий для личностного развития, укрепления здоровья, профессионального самоопределения и творческого труда обучающихся в возрасте преимущественно от 6 до 17 лет;</w:t>
      </w:r>
    </w:p>
    <w:p w:rsidR="00B07B42" w:rsidRPr="00B07B42" w:rsidRDefault="00B07B42" w:rsidP="00B07B42">
      <w:pPr>
        <w:tabs>
          <w:tab w:val="left" w:pos="993"/>
        </w:tabs>
        <w:spacing w:beforeAutospacing="1" w:after="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- адаптация их к жизни в обществе;</w:t>
      </w:r>
    </w:p>
    <w:p w:rsidR="00B07B42" w:rsidRPr="00B07B42" w:rsidRDefault="00B07B42" w:rsidP="00B07B42">
      <w:pPr>
        <w:tabs>
          <w:tab w:val="left" w:pos="993"/>
        </w:tabs>
        <w:spacing w:beforeAutospacing="1" w:after="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- формирование общей культуры;</w:t>
      </w:r>
    </w:p>
    <w:p w:rsidR="00B07B42" w:rsidRPr="00B07B42" w:rsidRDefault="00B07B42" w:rsidP="00B07B42">
      <w:pPr>
        <w:tabs>
          <w:tab w:val="left" w:pos="993"/>
        </w:tabs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- организация содержательного досуга.</w:t>
      </w:r>
    </w:p>
    <w:p w:rsidR="00B07B42" w:rsidRPr="00B07B42" w:rsidRDefault="00B07B42" w:rsidP="00B07B4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- обеспечение гарантий права ребёнка на дополнительное образование;</w:t>
      </w:r>
    </w:p>
    <w:p w:rsidR="00B07B42" w:rsidRPr="00B07B42" w:rsidRDefault="00B07B42" w:rsidP="00B07B4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- расширение и дополнение базового и школьного учебного компонента;</w:t>
      </w:r>
    </w:p>
    <w:p w:rsidR="00B07B42" w:rsidRPr="00B07B42" w:rsidRDefault="00B07B42" w:rsidP="00B07B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- творческое развитие личности и реализация с этой целью программ дополнительного образования в интересах личности ребёнка, общества, государства;</w:t>
      </w:r>
    </w:p>
    <w:p w:rsidR="00B07B42" w:rsidRPr="00B07B42" w:rsidRDefault="00B07B42" w:rsidP="00B07B4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- развитие мотивации личности к познанию и творчеству.</w:t>
      </w:r>
    </w:p>
    <w:p w:rsidR="00B07B42" w:rsidRPr="00B07B42" w:rsidRDefault="00B07B42" w:rsidP="00B07B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Дополнительное образование</w:t>
      </w:r>
      <w:r w:rsidRPr="00B07B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это такая сфера деятельности, которая </w:t>
      </w:r>
      <w:r w:rsidRPr="00B07B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даёт возможность обучающимся развивать творческие способности, воспитывать в себе такие качества, как активность, свобода взглядов и суждений, ответственность, увлечённость и многое другое. </w:t>
      </w:r>
    </w:p>
    <w:p w:rsidR="00B07B42" w:rsidRPr="00B07B42" w:rsidRDefault="00B07B42" w:rsidP="00B07B4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ab/>
        <w:t>Реализация плана дополнительного образования опирается на следующие</w:t>
      </w:r>
    </w:p>
    <w:p w:rsidR="00B07B42" w:rsidRPr="00B07B42" w:rsidRDefault="00B07B42" w:rsidP="00B07B4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приоритетные принципы:</w:t>
      </w:r>
    </w:p>
    <w:p w:rsidR="00B07B42" w:rsidRPr="00B07B42" w:rsidRDefault="00B07B42" w:rsidP="00B07B4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-возможность </w:t>
      </w:r>
      <w:proofErr w:type="spellStart"/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свободногосамоопредленения</w:t>
      </w:r>
      <w:proofErr w:type="spellEnd"/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 и самореализации обучающихся;</w:t>
      </w:r>
    </w:p>
    <w:p w:rsidR="00B07B42" w:rsidRPr="00B07B42" w:rsidRDefault="00B07B42" w:rsidP="00B07B4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-свободный выбор видов и сфер деятельности;</w:t>
      </w:r>
    </w:p>
    <w:p w:rsidR="00B07B42" w:rsidRPr="00B07B42" w:rsidRDefault="00B07B42" w:rsidP="00B07B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-ориентация на личностные интересы, потребности, способности и </w:t>
      </w:r>
      <w:proofErr w:type="gramStart"/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возможности  обучающихся</w:t>
      </w:r>
      <w:proofErr w:type="gramEnd"/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07B42" w:rsidRPr="00B07B42" w:rsidRDefault="00B07B42" w:rsidP="00B07B4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-организация работы по потребности обучающихся;</w:t>
      </w:r>
    </w:p>
    <w:p w:rsidR="00B07B42" w:rsidRPr="00B07B42" w:rsidRDefault="00B07B42" w:rsidP="00B07B4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-единство обучения, воспитания и развития.</w:t>
      </w:r>
    </w:p>
    <w:p w:rsidR="00B07B42" w:rsidRPr="00B07B42" w:rsidRDefault="00B07B42" w:rsidP="00B07B4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Опираясь на содержание основного </w:t>
      </w:r>
      <w:proofErr w:type="gramStart"/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образования,   </w:t>
      </w:r>
      <w:proofErr w:type="gramEnd"/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дополнительное образование позволяет школе выстраивать целостное образовательное пространство. При этом воспитательный момент доминирует, поскольку именно в сфере свободного выбора видов </w:t>
      </w:r>
      <w:proofErr w:type="gramStart"/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деятельности  происходит</w:t>
      </w:r>
      <w:proofErr w:type="gramEnd"/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 наиболее эффективное воспитание. Вовлекая </w:t>
      </w:r>
      <w:proofErr w:type="gramStart"/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обучающихся  в</w:t>
      </w:r>
      <w:proofErr w:type="gramEnd"/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  дополнительное образование, сотрудничая с социальными партнерами, школа расширяет воспитательное «поле», включая личность в  многогранную, интеллектуальную и психологически положительно настроенную жизнь, где есть условия для самовыражения и самоутверждения.</w:t>
      </w:r>
    </w:p>
    <w:p w:rsidR="00B07B42" w:rsidRPr="00B07B42" w:rsidRDefault="00B07B42" w:rsidP="00B07B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образом, </w:t>
      </w:r>
      <w:proofErr w:type="gramStart"/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обучающиеся  получают</w:t>
      </w:r>
      <w:proofErr w:type="gramEnd"/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 возможность индивидуального развития тех способностей, которые не всегда поддерживаются в учебном процессе. Дополнительное </w:t>
      </w:r>
      <w:proofErr w:type="gramStart"/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образование  помогает</w:t>
      </w:r>
      <w:proofErr w:type="gramEnd"/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 изменить статус обучающегося: он может оказаться в числе лидеров, хотя в основном образовании им никогда не был. </w:t>
      </w:r>
    </w:p>
    <w:p w:rsidR="00B07B42" w:rsidRPr="00B07B42" w:rsidRDefault="00B07B42" w:rsidP="00B07B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Раскрывая свои потенциальные способности и пробуя их реализовать уже в школьные годы, выпускник оказывается более подготовленным к </w:t>
      </w:r>
      <w:proofErr w:type="gramStart"/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жизни  в</w:t>
      </w:r>
      <w:proofErr w:type="gramEnd"/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обществе, учится добиваться поставленной цели, выбирая цивилизованные средства её достижения. Для социальной адаптации обучающихся важно еще и то, что, включаясь в работу различных творческих объединений по интересам, они оказываются в пространстве разновозрастного общения, приобретающего в современных условиях особую ценность. </w:t>
      </w:r>
      <w:proofErr w:type="gramStart"/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Здесь  можно</w:t>
      </w:r>
      <w:proofErr w:type="gramEnd"/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проявить свою инициативу, самостоятельность, лидерские качества, умение работать в коллективе с учётом интересов других людей, подражать положительному примеру. </w:t>
      </w:r>
    </w:p>
    <w:p w:rsidR="00B07B42" w:rsidRPr="00B07B42" w:rsidRDefault="00B07B42" w:rsidP="00B07B4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планировании дополнительного образования используются программы, утвержденные Министерством образования и науки, программы из региональных сборников программ дополнительного образования детей, </w:t>
      </w:r>
      <w:proofErr w:type="gramStart"/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экспериментальные  программы</w:t>
      </w:r>
      <w:proofErr w:type="gramEnd"/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 дополнительного образования и внеурочной деятельности, разработанные  учителями школы, рассмотренные и утвержденные на педагогическом совете МБОУ «Марьевская ООШ»  </w:t>
      </w:r>
    </w:p>
    <w:p w:rsidR="00B07B42" w:rsidRPr="00B07B42" w:rsidRDefault="00B07B42" w:rsidP="00B07B4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В школе система дополнительного образования складывается из следующих направлен</w:t>
      </w:r>
      <w:r w:rsidR="0057766A">
        <w:rPr>
          <w:rFonts w:ascii="Times New Roman" w:eastAsia="Times New Roman" w:hAnsi="Times New Roman"/>
          <w:sz w:val="28"/>
          <w:szCs w:val="28"/>
          <w:lang w:eastAsia="ru-RU"/>
        </w:rPr>
        <w:t>ностей</w:t>
      </w: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B07B42" w:rsidRPr="00B07B42" w:rsidRDefault="0057766A" w:rsidP="00B07B42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1. Художественно- эстетическая</w:t>
      </w:r>
      <w:r w:rsidR="00B07B42" w:rsidRPr="00B07B42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B07B42" w:rsidRPr="00B07B42" w:rsidRDefault="0057766A" w:rsidP="00B07B42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Физкультурно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– спортивная</w:t>
      </w:r>
    </w:p>
    <w:p w:rsidR="00B07B42" w:rsidRPr="00B07B42" w:rsidRDefault="0057766A" w:rsidP="00B07B42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3. Естественно – научная</w:t>
      </w:r>
    </w:p>
    <w:p w:rsidR="00B07B42" w:rsidRPr="00B07B42" w:rsidRDefault="00B07B42" w:rsidP="00B07B4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Художественно-эст</w:t>
      </w:r>
      <w:r w:rsidR="0057766A">
        <w:rPr>
          <w:rFonts w:ascii="Times New Roman" w:eastAsia="Times New Roman" w:hAnsi="Times New Roman"/>
          <w:sz w:val="28"/>
          <w:szCs w:val="28"/>
          <w:lang w:eastAsia="ru-RU"/>
        </w:rPr>
        <w:t xml:space="preserve">етическая направленность </w:t>
      </w:r>
      <w:proofErr w:type="gramStart"/>
      <w:r w:rsidR="0057766A">
        <w:rPr>
          <w:rFonts w:ascii="Times New Roman" w:eastAsia="Times New Roman" w:hAnsi="Times New Roman"/>
          <w:sz w:val="28"/>
          <w:szCs w:val="28"/>
          <w:lang w:eastAsia="ru-RU"/>
        </w:rPr>
        <w:t>представлена</w:t>
      </w: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  кр</w:t>
      </w:r>
      <w:r w:rsidR="00BF594F">
        <w:rPr>
          <w:rFonts w:ascii="Times New Roman" w:eastAsia="Times New Roman" w:hAnsi="Times New Roman"/>
          <w:sz w:val="28"/>
          <w:szCs w:val="28"/>
          <w:lang w:eastAsia="ru-RU"/>
        </w:rPr>
        <w:t>ужками</w:t>
      </w:r>
      <w:proofErr w:type="gramEnd"/>
      <w:r w:rsidR="00BF594F">
        <w:rPr>
          <w:rFonts w:ascii="Times New Roman" w:eastAsia="Times New Roman" w:hAnsi="Times New Roman"/>
          <w:sz w:val="28"/>
          <w:szCs w:val="28"/>
          <w:lang w:eastAsia="ru-RU"/>
        </w:rPr>
        <w:t xml:space="preserve"> «Мастерим игрушки сами»,</w:t>
      </w: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="003C199E">
        <w:rPr>
          <w:rFonts w:ascii="Times New Roman" w:eastAsia="Times New Roman" w:hAnsi="Times New Roman"/>
          <w:sz w:val="28"/>
          <w:szCs w:val="28"/>
          <w:lang w:eastAsia="ru-RU"/>
        </w:rPr>
        <w:t>Путешествие в страну о</w:t>
      </w: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ригами»</w:t>
      </w:r>
    </w:p>
    <w:p w:rsidR="00B07B42" w:rsidRPr="00B07B42" w:rsidRDefault="0057766A" w:rsidP="00B07B4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Цель данной направленности</w:t>
      </w:r>
      <w:r w:rsidR="00B07B42"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 – воспитывать чувство прекрасного, развивать творческие и интеллектуальные способности, способствовать   всестороннему развитию личности ребенка</w:t>
      </w:r>
    </w:p>
    <w:p w:rsidR="00B07B42" w:rsidRPr="00B07B42" w:rsidRDefault="00B07B42" w:rsidP="00B07B4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Естественно -</w:t>
      </w:r>
      <w:r w:rsidR="0057766A">
        <w:rPr>
          <w:rFonts w:ascii="Times New Roman" w:eastAsia="Times New Roman" w:hAnsi="Times New Roman"/>
          <w:sz w:val="28"/>
          <w:szCs w:val="28"/>
          <w:lang w:eastAsia="ru-RU"/>
        </w:rPr>
        <w:t xml:space="preserve"> научная   </w:t>
      </w:r>
      <w:proofErr w:type="gramStart"/>
      <w:r w:rsidR="0057766A">
        <w:rPr>
          <w:rFonts w:ascii="Times New Roman" w:eastAsia="Times New Roman" w:hAnsi="Times New Roman"/>
          <w:sz w:val="28"/>
          <w:szCs w:val="28"/>
          <w:lang w:eastAsia="ru-RU"/>
        </w:rPr>
        <w:t>направленность  представлена</w:t>
      </w:r>
      <w:proofErr w:type="gramEnd"/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 кружками  «</w:t>
      </w:r>
      <w:r w:rsidR="00A934E4" w:rsidRPr="00A934E4">
        <w:rPr>
          <w:rFonts w:ascii="Times New Roman" w:eastAsia="Times New Roman" w:hAnsi="Times New Roman"/>
          <w:sz w:val="28"/>
          <w:szCs w:val="28"/>
          <w:lang w:eastAsia="ru-RU"/>
        </w:rPr>
        <w:t>Виртуальная лаборатория по информатике</w:t>
      </w: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», «Занимательная математика»</w:t>
      </w:r>
      <w:r w:rsidR="0057766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57766A" w:rsidRPr="00B07B42">
        <w:rPr>
          <w:rFonts w:ascii="Times New Roman" w:eastAsia="Times New Roman" w:hAnsi="Times New Roman"/>
          <w:sz w:val="28"/>
          <w:szCs w:val="28"/>
          <w:lang w:eastAsia="ru-RU"/>
        </w:rPr>
        <w:t>«Мир лекарственных растений», «Азбука содержания животных</w:t>
      </w:r>
      <w:r w:rsidR="00BF594F">
        <w:rPr>
          <w:rFonts w:ascii="Times New Roman" w:eastAsia="Times New Roman" w:hAnsi="Times New Roman"/>
          <w:sz w:val="28"/>
          <w:szCs w:val="28"/>
          <w:lang w:eastAsia="ru-RU"/>
        </w:rPr>
        <w:t>, «Английский для начинающих».</w:t>
      </w:r>
    </w:p>
    <w:p w:rsidR="00B07B42" w:rsidRPr="00B07B42" w:rsidRDefault="0057766A" w:rsidP="00B07B4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Цель данной направленности </w:t>
      </w:r>
      <w:r w:rsidR="00B07B42"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 w:rsidR="00B07B42" w:rsidRPr="00B07B42">
        <w:rPr>
          <w:rFonts w:ascii="Times New Roman" w:eastAsia="Times New Roman" w:hAnsi="Times New Roman"/>
          <w:sz w:val="28"/>
          <w:szCs w:val="28"/>
          <w:lang w:eastAsia="ru-RU"/>
        </w:rPr>
        <w:t>формирование  у</w:t>
      </w:r>
      <w:proofErr w:type="gramEnd"/>
      <w:r w:rsidR="00B07B42"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 понимания взаимосвязи между поступками людей и жизненным опытом, умение осознавать последствия своих поступков и поступков других людей, интереса к моделированию, к учению.</w:t>
      </w:r>
    </w:p>
    <w:p w:rsidR="00B07B42" w:rsidRPr="00B07B42" w:rsidRDefault="0057766A" w:rsidP="0057766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Физкультурно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спортивная направленность представлена</w:t>
      </w:r>
      <w:r w:rsidR="00B07B42"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 кружком «</w:t>
      </w:r>
      <w:r w:rsidR="0079644B">
        <w:rPr>
          <w:rFonts w:ascii="Times New Roman" w:eastAsia="Times New Roman" w:hAnsi="Times New Roman"/>
          <w:sz w:val="28"/>
          <w:szCs w:val="28"/>
          <w:lang w:eastAsia="ru-RU"/>
        </w:rPr>
        <w:t>Плавание</w:t>
      </w:r>
      <w:r w:rsidR="00B07B42" w:rsidRPr="00B07B42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B07B42" w:rsidRPr="00B07B42" w:rsidRDefault="00B07B42" w:rsidP="00B07B4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>Цель д</w:t>
      </w:r>
      <w:r w:rsidR="0057766A">
        <w:rPr>
          <w:rFonts w:ascii="Times New Roman" w:eastAsia="Times New Roman" w:hAnsi="Times New Roman"/>
          <w:sz w:val="28"/>
          <w:szCs w:val="28"/>
          <w:lang w:eastAsia="ru-RU"/>
        </w:rPr>
        <w:t>анной направленности</w:t>
      </w: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формирование здорового образа жизни</w:t>
      </w:r>
    </w:p>
    <w:p w:rsidR="00B07B42" w:rsidRPr="00B07B42" w:rsidRDefault="00B07B42" w:rsidP="00B07B4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Дополнительные образовательные программы</w:t>
      </w:r>
      <w:r w:rsidRPr="00B07B42">
        <w:rPr>
          <w:rFonts w:ascii="Times New Roman" w:eastAsia="Times New Roman" w:hAnsi="Times New Roman"/>
          <w:sz w:val="28"/>
          <w:szCs w:val="28"/>
          <w:lang w:eastAsia="ru-RU"/>
        </w:rPr>
        <w:t xml:space="preserve">   реализуются за счёт бюджетного финансирования в объёме 9 часов, </w:t>
      </w:r>
    </w:p>
    <w:p w:rsidR="00B07B42" w:rsidRPr="00B07B42" w:rsidRDefault="00B07B42" w:rsidP="00B07B42">
      <w:pPr>
        <w:spacing w:before="30" w:after="3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Прием детей в творческие объединения осуществляется по желанию учащихся и их родителей</w:t>
      </w:r>
      <w:r w:rsidR="007964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07B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(законных представителей)</w:t>
      </w:r>
    </w:p>
    <w:p w:rsidR="00B07B42" w:rsidRDefault="00B07B42" w:rsidP="00B07B4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07B42" w:rsidRDefault="00B07B42" w:rsidP="00B07B4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07B42" w:rsidRDefault="00B07B42" w:rsidP="00B07B4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07B42" w:rsidRDefault="00B07B42" w:rsidP="00B07B4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07B42" w:rsidRDefault="00B07B42" w:rsidP="00B07B4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07B42" w:rsidRDefault="00B07B42" w:rsidP="00B07B4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A934E4" w:rsidRDefault="00A934E4" w:rsidP="00B07B4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7766A" w:rsidRDefault="0057766A" w:rsidP="00B07B4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7766A" w:rsidRDefault="0057766A" w:rsidP="00B07B4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07B42" w:rsidRDefault="00B07B42" w:rsidP="00B07B4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61F83" w:rsidRDefault="00D61F83" w:rsidP="00B07B4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61F83" w:rsidRDefault="00D61F83" w:rsidP="00B07B4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07B42" w:rsidRPr="00B07B42" w:rsidRDefault="00B07B42" w:rsidP="00B07B4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07B4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План дополнительного образования МБОУ </w:t>
      </w:r>
      <w:r w:rsidRPr="00B07B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«Марьевская ООШ»</w:t>
      </w:r>
    </w:p>
    <w:p w:rsidR="00B07B42" w:rsidRPr="00B07B42" w:rsidRDefault="00912F01" w:rsidP="00B07B4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на 2023-2024</w:t>
      </w:r>
      <w:r w:rsidR="00B07B42" w:rsidRPr="00B07B4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учебный год</w:t>
      </w:r>
    </w:p>
    <w:tbl>
      <w:tblPr>
        <w:tblW w:w="8397" w:type="dxa"/>
        <w:tblInd w:w="-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52"/>
        <w:gridCol w:w="1966"/>
        <w:gridCol w:w="2366"/>
        <w:gridCol w:w="1713"/>
      </w:tblGrid>
      <w:tr w:rsidR="00B07B42" w:rsidRPr="00B07B42" w:rsidTr="00A55AA3">
        <w:trPr>
          <w:trHeight w:val="848"/>
        </w:trPr>
        <w:tc>
          <w:tcPr>
            <w:tcW w:w="2352" w:type="dxa"/>
            <w:shd w:val="clear" w:color="auto" w:fill="BFBFBF"/>
            <w:vAlign w:val="center"/>
          </w:tcPr>
          <w:p w:rsidR="00B07B42" w:rsidRPr="00B07B42" w:rsidRDefault="00B07B42" w:rsidP="005776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Направлен</w:t>
            </w:r>
            <w:r w:rsidR="0057766A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ность</w:t>
            </w:r>
          </w:p>
        </w:tc>
        <w:tc>
          <w:tcPr>
            <w:tcW w:w="1966" w:type="dxa"/>
            <w:shd w:val="clear" w:color="auto" w:fill="BFBFBF"/>
          </w:tcPr>
          <w:p w:rsidR="00B07B42" w:rsidRPr="00B07B42" w:rsidRDefault="00B07B42" w:rsidP="00B07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Формы организации </w:t>
            </w:r>
          </w:p>
        </w:tc>
        <w:tc>
          <w:tcPr>
            <w:tcW w:w="2366" w:type="dxa"/>
            <w:shd w:val="clear" w:color="auto" w:fill="BFBFBF"/>
          </w:tcPr>
          <w:p w:rsidR="00B07B42" w:rsidRPr="00B07B42" w:rsidRDefault="00B07B42" w:rsidP="00B07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Название</w:t>
            </w:r>
          </w:p>
          <w:p w:rsidR="00B07B42" w:rsidRPr="00B07B42" w:rsidRDefault="00B07B42" w:rsidP="00B07B42">
            <w:pPr>
              <w:spacing w:after="0" w:line="240" w:lineRule="auto"/>
              <w:ind w:left="-1022" w:firstLine="1022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42" w:rsidRPr="00B07B42" w:rsidRDefault="00B07B42" w:rsidP="00B07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3E7B16" w:rsidRPr="00B07B42" w:rsidTr="003E7B16">
        <w:trPr>
          <w:trHeight w:val="755"/>
        </w:trPr>
        <w:tc>
          <w:tcPr>
            <w:tcW w:w="2352" w:type="dxa"/>
            <w:vMerge w:val="restart"/>
          </w:tcPr>
          <w:p w:rsidR="003E7B16" w:rsidRPr="00B07B42" w:rsidRDefault="003E7B16" w:rsidP="00B07B4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Художественно-эстетическ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ая</w:t>
            </w:r>
          </w:p>
        </w:tc>
        <w:tc>
          <w:tcPr>
            <w:tcW w:w="1966" w:type="dxa"/>
          </w:tcPr>
          <w:p w:rsidR="003E7B16" w:rsidRPr="00B07B42" w:rsidRDefault="003E7B16" w:rsidP="00B07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2366" w:type="dxa"/>
          </w:tcPr>
          <w:p w:rsidR="003E7B16" w:rsidRPr="00B07B42" w:rsidRDefault="003E7B16" w:rsidP="005D5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02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«Мастерим игрушки сами»</w:t>
            </w:r>
          </w:p>
        </w:tc>
        <w:tc>
          <w:tcPr>
            <w:tcW w:w="1713" w:type="dxa"/>
          </w:tcPr>
          <w:p w:rsidR="003E7B16" w:rsidRPr="00B07B42" w:rsidRDefault="003E7B16" w:rsidP="00B07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3E7B16" w:rsidRPr="00B07B42" w:rsidTr="00A55AA3">
        <w:trPr>
          <w:trHeight w:val="220"/>
        </w:trPr>
        <w:tc>
          <w:tcPr>
            <w:tcW w:w="2352" w:type="dxa"/>
            <w:vMerge/>
          </w:tcPr>
          <w:p w:rsidR="003E7B16" w:rsidRPr="00B07B42" w:rsidRDefault="003E7B16" w:rsidP="00B07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  <w:tcBorders>
              <w:top w:val="single" w:sz="4" w:space="0" w:color="auto"/>
            </w:tcBorders>
          </w:tcPr>
          <w:p w:rsidR="003E7B16" w:rsidRPr="00B07B42" w:rsidRDefault="003E7B16" w:rsidP="00B07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2366" w:type="dxa"/>
            <w:tcBorders>
              <w:top w:val="single" w:sz="4" w:space="0" w:color="auto"/>
            </w:tcBorders>
          </w:tcPr>
          <w:p w:rsidR="003E7B16" w:rsidRPr="00B07B42" w:rsidRDefault="003E7B16" w:rsidP="005D5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Путешествие в страну оригами</w:t>
            </w:r>
            <w:r w:rsidRPr="00B07B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13" w:type="dxa"/>
            <w:tcBorders>
              <w:top w:val="single" w:sz="4" w:space="0" w:color="auto"/>
            </w:tcBorders>
          </w:tcPr>
          <w:p w:rsidR="003E7B16" w:rsidRPr="00B07B42" w:rsidRDefault="003E7B16" w:rsidP="00B07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B07B42" w:rsidRPr="00B07B42" w:rsidTr="00A55AA3">
        <w:tc>
          <w:tcPr>
            <w:tcW w:w="2352" w:type="dxa"/>
          </w:tcPr>
          <w:p w:rsidR="00B07B42" w:rsidRPr="00B07B42" w:rsidRDefault="00B07B42" w:rsidP="00B07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Естественно-научн</w:t>
            </w:r>
            <w:r w:rsidR="0057766A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ая</w:t>
            </w:r>
          </w:p>
        </w:tc>
        <w:tc>
          <w:tcPr>
            <w:tcW w:w="1966" w:type="dxa"/>
          </w:tcPr>
          <w:p w:rsidR="00B07B42" w:rsidRPr="00B07B42" w:rsidRDefault="00B07B42" w:rsidP="00B07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2366" w:type="dxa"/>
          </w:tcPr>
          <w:p w:rsidR="00B07B42" w:rsidRPr="00B07B42" w:rsidRDefault="00B07B42" w:rsidP="005D570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A934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Виртуальная лаборатория по информатике</w:t>
            </w:r>
            <w:r w:rsidRPr="00B07B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13" w:type="dxa"/>
          </w:tcPr>
          <w:p w:rsidR="00B07B42" w:rsidRPr="00B07B42" w:rsidRDefault="00B07B42" w:rsidP="00B07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B07B42" w:rsidRPr="00B07B42" w:rsidTr="00A55AA3">
        <w:tc>
          <w:tcPr>
            <w:tcW w:w="2352" w:type="dxa"/>
          </w:tcPr>
          <w:p w:rsidR="00B07B42" w:rsidRPr="00B07B42" w:rsidRDefault="00B07B42" w:rsidP="00B07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</w:tcPr>
          <w:p w:rsidR="00B07B42" w:rsidRPr="00B07B42" w:rsidRDefault="00B07B42" w:rsidP="00B07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2366" w:type="dxa"/>
          </w:tcPr>
          <w:p w:rsidR="00B07B42" w:rsidRPr="00B07B42" w:rsidRDefault="00B07B42" w:rsidP="00B07B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«Занимательная математика»</w:t>
            </w:r>
          </w:p>
        </w:tc>
        <w:tc>
          <w:tcPr>
            <w:tcW w:w="1713" w:type="dxa"/>
          </w:tcPr>
          <w:p w:rsidR="00B07B42" w:rsidRPr="00B07B42" w:rsidRDefault="00B07B42" w:rsidP="00B07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B07B42" w:rsidRPr="00B07B42" w:rsidTr="00A55AA3">
        <w:tc>
          <w:tcPr>
            <w:tcW w:w="2352" w:type="dxa"/>
          </w:tcPr>
          <w:p w:rsidR="00B07B42" w:rsidRPr="00B07B42" w:rsidRDefault="00B07B42" w:rsidP="00B07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</w:tcPr>
          <w:p w:rsidR="00B07B42" w:rsidRPr="00B07B42" w:rsidRDefault="00B07B42" w:rsidP="00B07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2366" w:type="dxa"/>
          </w:tcPr>
          <w:p w:rsidR="00B07B42" w:rsidRPr="00B07B42" w:rsidRDefault="00B07B42" w:rsidP="00B07B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«Мир лекарственных растений»</w:t>
            </w:r>
          </w:p>
        </w:tc>
        <w:tc>
          <w:tcPr>
            <w:tcW w:w="1713" w:type="dxa"/>
          </w:tcPr>
          <w:p w:rsidR="00B07B42" w:rsidRPr="00B07B42" w:rsidRDefault="00B07B42" w:rsidP="00B07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960202" w:rsidRPr="00B07B42" w:rsidTr="00A55AA3">
        <w:tc>
          <w:tcPr>
            <w:tcW w:w="2352" w:type="dxa"/>
          </w:tcPr>
          <w:p w:rsidR="00960202" w:rsidRPr="00B07B42" w:rsidRDefault="00960202" w:rsidP="00960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</w:tcPr>
          <w:p w:rsidR="00960202" w:rsidRPr="00B07B42" w:rsidRDefault="00960202" w:rsidP="00960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2366" w:type="dxa"/>
          </w:tcPr>
          <w:p w:rsidR="00960202" w:rsidRPr="00E60784" w:rsidRDefault="00960202" w:rsidP="00912F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9602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912F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Художественное творчество в дизайне</w:t>
            </w:r>
            <w:r w:rsidRPr="009602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13" w:type="dxa"/>
          </w:tcPr>
          <w:p w:rsidR="00960202" w:rsidRPr="00B07B42" w:rsidRDefault="00960202" w:rsidP="00960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960202" w:rsidRPr="00B07B42" w:rsidTr="00A55AA3">
        <w:tc>
          <w:tcPr>
            <w:tcW w:w="2352" w:type="dxa"/>
          </w:tcPr>
          <w:p w:rsidR="00960202" w:rsidRPr="00B07B42" w:rsidRDefault="00960202" w:rsidP="00960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</w:tcPr>
          <w:p w:rsidR="00960202" w:rsidRPr="00B07B42" w:rsidRDefault="00960202" w:rsidP="00960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2366" w:type="dxa"/>
          </w:tcPr>
          <w:p w:rsidR="00960202" w:rsidRPr="00B07B42" w:rsidRDefault="00960202" w:rsidP="009602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«Азбука содержания животных»</w:t>
            </w:r>
          </w:p>
        </w:tc>
        <w:tc>
          <w:tcPr>
            <w:tcW w:w="1713" w:type="dxa"/>
          </w:tcPr>
          <w:p w:rsidR="00960202" w:rsidRPr="00B07B42" w:rsidRDefault="00960202" w:rsidP="00960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960202" w:rsidRPr="00B07B42" w:rsidTr="00A55AA3">
        <w:tc>
          <w:tcPr>
            <w:tcW w:w="2352" w:type="dxa"/>
          </w:tcPr>
          <w:p w:rsidR="00960202" w:rsidRPr="00B07B42" w:rsidRDefault="00960202" w:rsidP="00960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07B4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Физкультурно</w:t>
            </w:r>
            <w:proofErr w:type="spellEnd"/>
            <w:r w:rsidRPr="00B07B4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– спортивн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ая</w:t>
            </w:r>
          </w:p>
        </w:tc>
        <w:tc>
          <w:tcPr>
            <w:tcW w:w="1966" w:type="dxa"/>
          </w:tcPr>
          <w:p w:rsidR="00960202" w:rsidRPr="00B07B42" w:rsidRDefault="00960202" w:rsidP="00960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2366" w:type="dxa"/>
          </w:tcPr>
          <w:p w:rsidR="00960202" w:rsidRPr="00B07B42" w:rsidRDefault="00960202" w:rsidP="0079644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7964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Плавание</w:t>
            </w:r>
            <w:r w:rsidRPr="00B07B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13" w:type="dxa"/>
          </w:tcPr>
          <w:p w:rsidR="00960202" w:rsidRPr="00B07B42" w:rsidRDefault="00960202" w:rsidP="00960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960202" w:rsidRPr="00B07B42" w:rsidTr="00A55AA3">
        <w:tc>
          <w:tcPr>
            <w:tcW w:w="2352" w:type="dxa"/>
          </w:tcPr>
          <w:p w:rsidR="00960202" w:rsidRPr="00B07B42" w:rsidRDefault="00960202" w:rsidP="00960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66" w:type="dxa"/>
          </w:tcPr>
          <w:p w:rsidR="00960202" w:rsidRPr="00B07B42" w:rsidRDefault="00960202" w:rsidP="00960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66" w:type="dxa"/>
          </w:tcPr>
          <w:p w:rsidR="00960202" w:rsidRPr="00B07B42" w:rsidRDefault="00960202" w:rsidP="00960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</w:tcPr>
          <w:p w:rsidR="00960202" w:rsidRPr="00B07B42" w:rsidRDefault="00960202" w:rsidP="009602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07B42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</w:tr>
    </w:tbl>
    <w:p w:rsidR="00E862F7" w:rsidRDefault="00E862F7" w:rsidP="00182DC7">
      <w:pPr>
        <w:spacing w:before="100" w:beforeAutospacing="1" w:after="100" w:afterAutospacing="1" w:line="360" w:lineRule="auto"/>
        <w:jc w:val="center"/>
      </w:pPr>
    </w:p>
    <w:p w:rsidR="00E862F7" w:rsidRDefault="00E862F7" w:rsidP="00F14E0B">
      <w:pPr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</w:p>
    <w:p w:rsidR="00E862F7" w:rsidRDefault="00E862F7" w:rsidP="00F14E0B">
      <w:pPr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</w:p>
    <w:p w:rsidR="00E862F7" w:rsidRDefault="00E862F7" w:rsidP="00F14E0B">
      <w:pPr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</w:p>
    <w:p w:rsidR="00E862F7" w:rsidRDefault="00E862F7" w:rsidP="00F14E0B">
      <w:pPr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</w:p>
    <w:p w:rsidR="00E862F7" w:rsidRDefault="00E862F7" w:rsidP="00F14E0B">
      <w:pPr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</w:p>
    <w:p w:rsidR="00E862F7" w:rsidRDefault="00E862F7" w:rsidP="00F14E0B">
      <w:pPr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</w:p>
    <w:p w:rsidR="00B07B42" w:rsidRDefault="00B07B42" w:rsidP="00F14E0B">
      <w:pPr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</w:p>
    <w:p w:rsidR="00B07B42" w:rsidRDefault="00B07B42" w:rsidP="00F14E0B">
      <w:pPr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</w:p>
    <w:p w:rsidR="00B07B42" w:rsidRDefault="00B07B42" w:rsidP="00F14E0B">
      <w:pPr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</w:p>
    <w:p w:rsidR="00B07B42" w:rsidRDefault="00B07B42" w:rsidP="00F14E0B">
      <w:pPr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</w:p>
    <w:p w:rsidR="00B07B42" w:rsidRDefault="00B07B42" w:rsidP="00F14E0B">
      <w:pPr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</w:p>
    <w:p w:rsidR="00B07B42" w:rsidRDefault="00B07B42" w:rsidP="00F14E0B">
      <w:pPr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</w:p>
    <w:p w:rsidR="00B07B42" w:rsidRDefault="00B07B42" w:rsidP="00F14E0B">
      <w:pPr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</w:p>
    <w:p w:rsidR="00B07B42" w:rsidRDefault="00B07B42" w:rsidP="00F14E0B">
      <w:pPr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</w:p>
    <w:p w:rsidR="00E862F7" w:rsidRDefault="00E862F7" w:rsidP="00F14E0B">
      <w:pPr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</w:p>
    <w:p w:rsidR="00A934E4" w:rsidRDefault="00A934E4" w:rsidP="00F14E0B">
      <w:pPr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</w:p>
    <w:p w:rsidR="00E862F7" w:rsidRDefault="00E862F7" w:rsidP="007C2068">
      <w:pPr>
        <w:spacing w:before="100" w:beforeAutospacing="1" w:after="100" w:afterAutospacing="1" w:line="360" w:lineRule="auto"/>
      </w:pPr>
    </w:p>
    <w:sectPr w:rsidR="00E862F7" w:rsidSect="003D3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154C9A"/>
    <w:multiLevelType w:val="hybridMultilevel"/>
    <w:tmpl w:val="06B81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D1DB5"/>
    <w:rsid w:val="000157DC"/>
    <w:rsid w:val="000578CD"/>
    <w:rsid w:val="000745E0"/>
    <w:rsid w:val="000A1985"/>
    <w:rsid w:val="000F3380"/>
    <w:rsid w:val="0014039F"/>
    <w:rsid w:val="00182DC7"/>
    <w:rsid w:val="00196AB7"/>
    <w:rsid w:val="001C3F5F"/>
    <w:rsid w:val="001E0236"/>
    <w:rsid w:val="001F1F71"/>
    <w:rsid w:val="00234C11"/>
    <w:rsid w:val="00242286"/>
    <w:rsid w:val="00250C64"/>
    <w:rsid w:val="0027023D"/>
    <w:rsid w:val="002842F4"/>
    <w:rsid w:val="002A1E98"/>
    <w:rsid w:val="002D5182"/>
    <w:rsid w:val="002D54A5"/>
    <w:rsid w:val="003341C0"/>
    <w:rsid w:val="00344E03"/>
    <w:rsid w:val="003C199E"/>
    <w:rsid w:val="003D3278"/>
    <w:rsid w:val="003E7B16"/>
    <w:rsid w:val="003F32F7"/>
    <w:rsid w:val="00452355"/>
    <w:rsid w:val="00494EF8"/>
    <w:rsid w:val="004E49C0"/>
    <w:rsid w:val="005307BB"/>
    <w:rsid w:val="00546F11"/>
    <w:rsid w:val="005705A4"/>
    <w:rsid w:val="0057766A"/>
    <w:rsid w:val="005B391D"/>
    <w:rsid w:val="005D452B"/>
    <w:rsid w:val="005D570E"/>
    <w:rsid w:val="005F7545"/>
    <w:rsid w:val="00615493"/>
    <w:rsid w:val="00652EAC"/>
    <w:rsid w:val="006B1BC0"/>
    <w:rsid w:val="00727CDE"/>
    <w:rsid w:val="007341CF"/>
    <w:rsid w:val="0079644B"/>
    <w:rsid w:val="007C2068"/>
    <w:rsid w:val="007C775F"/>
    <w:rsid w:val="007D1DB5"/>
    <w:rsid w:val="007E5F92"/>
    <w:rsid w:val="007F76C7"/>
    <w:rsid w:val="0080336B"/>
    <w:rsid w:val="00832A67"/>
    <w:rsid w:val="00834B44"/>
    <w:rsid w:val="008363C3"/>
    <w:rsid w:val="0086433A"/>
    <w:rsid w:val="00880C4A"/>
    <w:rsid w:val="00904D6F"/>
    <w:rsid w:val="00912F01"/>
    <w:rsid w:val="00936617"/>
    <w:rsid w:val="00944078"/>
    <w:rsid w:val="00946CB8"/>
    <w:rsid w:val="00960202"/>
    <w:rsid w:val="009A459C"/>
    <w:rsid w:val="009B0310"/>
    <w:rsid w:val="009F42A5"/>
    <w:rsid w:val="00A028AF"/>
    <w:rsid w:val="00A31435"/>
    <w:rsid w:val="00A934E4"/>
    <w:rsid w:val="00AC1C5A"/>
    <w:rsid w:val="00AE06D9"/>
    <w:rsid w:val="00AF63DB"/>
    <w:rsid w:val="00B07B42"/>
    <w:rsid w:val="00B26901"/>
    <w:rsid w:val="00BA2757"/>
    <w:rsid w:val="00BB7140"/>
    <w:rsid w:val="00BC0A9F"/>
    <w:rsid w:val="00BE5B89"/>
    <w:rsid w:val="00BF2290"/>
    <w:rsid w:val="00BF594F"/>
    <w:rsid w:val="00C12F52"/>
    <w:rsid w:val="00C141AC"/>
    <w:rsid w:val="00C24C66"/>
    <w:rsid w:val="00C31702"/>
    <w:rsid w:val="00C35FB7"/>
    <w:rsid w:val="00C36BD6"/>
    <w:rsid w:val="00C52265"/>
    <w:rsid w:val="00CA189F"/>
    <w:rsid w:val="00CB6972"/>
    <w:rsid w:val="00CC07B2"/>
    <w:rsid w:val="00CF1DFA"/>
    <w:rsid w:val="00D00A8A"/>
    <w:rsid w:val="00D060B7"/>
    <w:rsid w:val="00D518F9"/>
    <w:rsid w:val="00D61F83"/>
    <w:rsid w:val="00DA746E"/>
    <w:rsid w:val="00DF41F1"/>
    <w:rsid w:val="00E60784"/>
    <w:rsid w:val="00E73F69"/>
    <w:rsid w:val="00E81701"/>
    <w:rsid w:val="00E862F7"/>
    <w:rsid w:val="00EB1C94"/>
    <w:rsid w:val="00F14E0B"/>
    <w:rsid w:val="00F273D7"/>
    <w:rsid w:val="00F968B3"/>
    <w:rsid w:val="00F97FF3"/>
    <w:rsid w:val="00FA2C39"/>
    <w:rsid w:val="00FB53BF"/>
    <w:rsid w:val="00FF05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8544D4"/>
  <w15:docId w15:val="{28CD72DD-97BB-4F9B-AF4E-6ABAEBBF1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0C6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250C64"/>
    <w:pPr>
      <w:spacing w:before="28" w:after="28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250C64"/>
    <w:pPr>
      <w:ind w:left="720"/>
      <w:contextualSpacing/>
    </w:pPr>
    <w:rPr>
      <w:rFonts w:eastAsia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64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9644B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4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4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4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5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58</cp:revision>
  <cp:lastPrinted>2023-09-07T11:35:00Z</cp:lastPrinted>
  <dcterms:created xsi:type="dcterms:W3CDTF">2013-08-28T13:52:00Z</dcterms:created>
  <dcterms:modified xsi:type="dcterms:W3CDTF">2023-10-11T11:59:00Z</dcterms:modified>
</cp:coreProperties>
</file>